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Creative Schools Survey 2018-19</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Social Media Tool Kit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Thank you for supporting the communications efforts for the 2018-19 Creative Schools Survey!</w:t>
      </w:r>
    </w:p>
    <w:p w:rsidR="00000000" w:rsidDel="00000000" w:rsidP="00000000" w:rsidRDefault="00000000" w:rsidRPr="00000000" w14:paraId="00000006">
      <w:pPr>
        <w:spacing w:line="240" w:lineRule="auto"/>
        <w:rPr/>
      </w:pPr>
      <w:r w:rsidDel="00000000" w:rsidR="00000000" w:rsidRPr="00000000">
        <w:rPr>
          <w:rtl w:val="0"/>
        </w:rPr>
        <w:t xml:space="preserve">The data our schools share helps us gauge the progress being made towards the goals set forth in the CPS Arts Education plan, provides schools with the opportunity to secure Arts Essentials funds, and makes them eligible to apply for the Creative Schools Fund. The survey will be open between April 29-June 3, 2019.</w:t>
      </w:r>
    </w:p>
    <w:p w:rsidR="00000000" w:rsidDel="00000000" w:rsidP="00000000" w:rsidRDefault="00000000" w:rsidRPr="00000000" w14:paraId="00000007">
      <w:pPr>
        <w:spacing w:line="240" w:lineRule="auto"/>
        <w:rPr/>
      </w:pPr>
      <w:r w:rsidDel="00000000" w:rsidR="00000000" w:rsidRPr="00000000">
        <w:rPr>
          <w:rtl w:val="0"/>
        </w:rPr>
        <w:t xml:space="preserve">Attached to this email you will find a JPEG image to promote the report via your social networks, and below are sample social media messages. Please let me know if we can support your outreach efforts in other ways (</w:t>
      </w:r>
      <w:hyperlink r:id="rId6">
        <w:r w:rsidDel="00000000" w:rsidR="00000000" w:rsidRPr="00000000">
          <w:rPr>
            <w:color w:val="0563c1"/>
            <w:u w:val="single"/>
            <w:rtl w:val="0"/>
          </w:rPr>
          <w:t xml:space="preserve">artlookschools@ingenuity-inc.org</w:t>
        </w:r>
      </w:hyperlink>
      <w:r w:rsidDel="00000000" w:rsidR="00000000" w:rsidRPr="00000000">
        <w:rPr>
          <w:rtl w:val="0"/>
        </w:rPr>
        <w:t xml:space="preserve">) – and thank you again for all you do for CPS students!</w:t>
      </w:r>
    </w:p>
    <w:p w:rsidR="00000000" w:rsidDel="00000000" w:rsidP="00000000" w:rsidRDefault="00000000" w:rsidRPr="00000000" w14:paraId="00000008">
      <w:pPr>
        <w:spacing w:line="240" w:lineRule="auto"/>
        <w:rPr>
          <w:b w:val="1"/>
        </w:rPr>
      </w:pPr>
      <w:r w:rsidDel="00000000" w:rsidR="00000000" w:rsidRPr="00000000">
        <w:rPr>
          <w:b w:val="1"/>
          <w:rtl w:val="0"/>
        </w:rPr>
        <w:t xml:space="preserve">Twitter</w:t>
      </w:r>
    </w:p>
    <w:p w:rsidR="00000000" w:rsidDel="00000000" w:rsidP="00000000" w:rsidRDefault="00000000" w:rsidRPr="00000000" w14:paraId="00000009">
      <w:pPr>
        <w:spacing w:line="240" w:lineRule="auto"/>
        <w:rPr/>
      </w:pPr>
      <w:r w:rsidDel="00000000" w:rsidR="00000000" w:rsidRPr="00000000">
        <w:rPr>
          <w:rtl w:val="0"/>
        </w:rPr>
        <w:t xml:space="preserve">The #CreativeSchools Survey is now open! Don’t miss your chance to secure #artsessentials funds for your school. </w:t>
      </w:r>
      <w:hyperlink r:id="rId7">
        <w:r w:rsidDel="00000000" w:rsidR="00000000" w:rsidRPr="00000000">
          <w:rPr>
            <w:color w:val="0563c1"/>
            <w:u w:val="single"/>
            <w:rtl w:val="0"/>
          </w:rPr>
          <w:t xml:space="preserve">www.</w:t>
        </w:r>
      </w:hyperlink>
      <w:hyperlink r:id="rId8">
        <w:r w:rsidDel="00000000" w:rsidR="00000000" w:rsidRPr="00000000">
          <w:rPr>
            <w:color w:val="0563c1"/>
            <w:u w:val="single"/>
            <w:rtl w:val="0"/>
          </w:rPr>
          <w:t xml:space="preserve">artlookschools</w:t>
        </w:r>
      </w:hyperlink>
      <w:hyperlink r:id="rId9">
        <w:r w:rsidDel="00000000" w:rsidR="00000000" w:rsidRPr="00000000">
          <w:rPr>
            <w:color w:val="0563c1"/>
            <w:u w:val="single"/>
            <w:rtl w:val="0"/>
          </w:rPr>
          <w:t xml:space="preserve">.com</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Answering </w:t>
      </w:r>
      <w:r w:rsidDel="00000000" w:rsidR="00000000" w:rsidRPr="00000000">
        <w:rPr>
          <w:rtl w:val="0"/>
        </w:rPr>
        <w:t xml:space="preserve">25 questions</w:t>
      </w:r>
      <w:r w:rsidDel="00000000" w:rsidR="00000000" w:rsidRPr="00000000">
        <w:rPr>
          <w:rtl w:val="0"/>
        </w:rPr>
        <w:t xml:space="preserve"> can earn your school $1,000 in #ArtsEssentials funding! Complete the #CreativeSchools Survey today! </w:t>
      </w:r>
      <w:hyperlink r:id="rId10">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A majority of </w:t>
      </w:r>
      <w:hyperlink r:id="rId11">
        <w:r w:rsidDel="00000000" w:rsidR="00000000" w:rsidRPr="00000000">
          <w:rPr>
            <w:color w:val="0563c1"/>
            <w:u w:val="single"/>
            <w:rtl w:val="0"/>
          </w:rPr>
          <w:t xml:space="preserve">@ChiPubSchools</w:t>
        </w:r>
      </w:hyperlink>
      <w:r w:rsidDel="00000000" w:rsidR="00000000" w:rsidRPr="00000000">
        <w:rPr>
          <w:rtl w:val="0"/>
        </w:rPr>
        <w:t xml:space="preserve"> leaders are embracing #ArtsEd as a “must have” in their schools. Share your school’s progress and complete the #CreativeSchools Survey! </w:t>
      </w:r>
      <w:hyperlink r:id="rId12">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More than 240,000 of </w:t>
      </w:r>
      <w:hyperlink r:id="rId13">
        <w:r w:rsidDel="00000000" w:rsidR="00000000" w:rsidRPr="00000000">
          <w:rPr>
            <w:color w:val="0563c1"/>
            <w:u w:val="single"/>
            <w:rtl w:val="0"/>
          </w:rPr>
          <w:t xml:space="preserve">@ChiPubSchools</w:t>
        </w:r>
      </w:hyperlink>
      <w:r w:rsidDel="00000000" w:rsidR="00000000" w:rsidRPr="00000000">
        <w:rPr>
          <w:rtl w:val="0"/>
        </w:rPr>
        <w:t xml:space="preserve"> students now attend a school Strong or Excelling in </w:t>
      </w:r>
      <w:r w:rsidDel="00000000" w:rsidR="00000000" w:rsidRPr="00000000">
        <w:rPr>
          <w:strike w:val="1"/>
          <w:rtl w:val="0"/>
        </w:rPr>
        <w:t xml:space="preserve">#</w:t>
      </w:r>
      <w:r w:rsidDel="00000000" w:rsidR="00000000" w:rsidRPr="00000000">
        <w:rPr>
          <w:rtl w:val="0"/>
        </w:rPr>
        <w:t xml:space="preserve">ArtsEd. Is your school one of them? Share your story through the #CreativeSchools Survey. </w:t>
      </w:r>
      <w:hyperlink r:id="rId14">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Want to secure $1,000 for your school’s #ArtsEd programs? Want to become eligible for the #CreativeSchools Fund? Complete the survey - </w:t>
      </w:r>
      <w:hyperlink r:id="rId15">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0E">
      <w:pPr>
        <w:spacing w:line="240" w:lineRule="auto"/>
        <w:rPr>
          <w:b w:val="1"/>
        </w:rPr>
      </w:pPr>
      <w:r w:rsidDel="00000000" w:rsidR="00000000" w:rsidRPr="00000000">
        <w:rPr>
          <w:b w:val="1"/>
          <w:rtl w:val="0"/>
        </w:rPr>
        <w:t xml:space="preserve">Facebook</w:t>
      </w:r>
    </w:p>
    <w:p w:rsidR="00000000" w:rsidDel="00000000" w:rsidP="00000000" w:rsidRDefault="00000000" w:rsidRPr="00000000" w14:paraId="0000000F">
      <w:pPr>
        <w:spacing w:line="240" w:lineRule="auto"/>
        <w:rPr/>
      </w:pPr>
      <w:r w:rsidDel="00000000" w:rsidR="00000000" w:rsidRPr="00000000">
        <w:rPr>
          <w:rtl w:val="0"/>
        </w:rPr>
        <w:t xml:space="preserve">Calling all Arts Liaisons! The #CreativeSchools Survey is now open. Share your school’s #ArtsEd story, secure Arts Essentials funding for the 2018-19 school year, and become eligible for the Creative Schools Fund.  Complete the survey today! </w:t>
      </w:r>
      <w:hyperlink r:id="rId16">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10">
      <w:pPr>
        <w:spacing w:line="240" w:lineRule="auto"/>
        <w:rPr/>
      </w:pPr>
      <w:bookmarkStart w:colFirst="0" w:colLast="0" w:name="_gjdgxs" w:id="0"/>
      <w:bookmarkEnd w:id="0"/>
      <w:r w:rsidDel="00000000" w:rsidR="00000000" w:rsidRPr="00000000">
        <w:rPr>
          <w:rtl w:val="0"/>
        </w:rPr>
        <w:t xml:space="preserve">More than 240,000 of #CPS students now attend a school Strong or Excelling in </w:t>
      </w:r>
      <w:r w:rsidDel="00000000" w:rsidR="00000000" w:rsidRPr="00000000">
        <w:rPr>
          <w:strike w:val="1"/>
          <w:rtl w:val="0"/>
        </w:rPr>
        <w:t xml:space="preserve">#</w:t>
      </w:r>
      <w:r w:rsidDel="00000000" w:rsidR="00000000" w:rsidRPr="00000000">
        <w:rPr>
          <w:rtl w:val="0"/>
        </w:rPr>
        <w:t xml:space="preserve">ArtsEd. Is your school one of them? Share your story through the #CreativeSchools Survey. </w:t>
      </w:r>
      <w:hyperlink r:id="rId17">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#CPS Principals &amp; Arts Liaisons: Your school could be eligible for thousands of dollars in #artsed support – but only if you complete the 2018-19 Creative Schools Survey! </w:t>
      </w:r>
      <w:hyperlink r:id="rId18">
        <w:r w:rsidDel="00000000" w:rsidR="00000000" w:rsidRPr="00000000">
          <w:rPr>
            <w:color w:val="0563c1"/>
            <w:u w:val="single"/>
            <w:rtl w:val="0"/>
          </w:rPr>
          <w:t xml:space="preserve">www.artlookschools.com</w:t>
        </w:r>
      </w:hyperlink>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Thank you for your continued interest and support of arts education. We look forward to working with CPS, and continuing the progress toward a quality arts education for every student in every CPS school!</w:t>
      </w:r>
    </w:p>
    <w:sectPr>
      <w:headerReference r:id="rId1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310820" cy="35111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310820" cy="35111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13655" cy="418651"/>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13655" cy="4186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hiPubSchools" TargetMode="External"/><Relationship Id="rId10" Type="http://schemas.openxmlformats.org/officeDocument/2006/relationships/hyperlink" Target="http://www.artlookschools.com" TargetMode="External"/><Relationship Id="rId13" Type="http://schemas.openxmlformats.org/officeDocument/2006/relationships/hyperlink" Target="https://twitter.com/ChiPubSchools" TargetMode="External"/><Relationship Id="rId12" Type="http://schemas.openxmlformats.org/officeDocument/2006/relationships/hyperlink" Target="http://www.artlookschoo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tlookschools.com" TargetMode="External"/><Relationship Id="rId15" Type="http://schemas.openxmlformats.org/officeDocument/2006/relationships/hyperlink" Target="http://www.artlookschools.com" TargetMode="External"/><Relationship Id="rId14" Type="http://schemas.openxmlformats.org/officeDocument/2006/relationships/hyperlink" Target="http://www.artlookschools.com" TargetMode="External"/><Relationship Id="rId17" Type="http://schemas.openxmlformats.org/officeDocument/2006/relationships/hyperlink" Target="http://www.artlookschools.com" TargetMode="External"/><Relationship Id="rId16" Type="http://schemas.openxmlformats.org/officeDocument/2006/relationships/hyperlink" Target="http://www.artlookschools.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artlookschools@ingenuity-inc.org" TargetMode="External"/><Relationship Id="rId18" Type="http://schemas.openxmlformats.org/officeDocument/2006/relationships/hyperlink" Target="http://www.artlookschools.com" TargetMode="External"/><Relationship Id="rId7" Type="http://schemas.openxmlformats.org/officeDocument/2006/relationships/hyperlink" Target="http://www.artlookschools.com" TargetMode="External"/><Relationship Id="rId8" Type="http://schemas.openxmlformats.org/officeDocument/2006/relationships/hyperlink" Target="http://www.artlooksch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