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CAC8B" w14:textId="77777777" w:rsidR="00D229FE" w:rsidRPr="00DB5DC9" w:rsidRDefault="00D229FE" w:rsidP="00D229FE">
      <w:pPr>
        <w:rPr>
          <w:rFonts w:ascii="Lato" w:hAnsi="Lato"/>
          <w:b/>
          <w:sz w:val="32"/>
          <w:szCs w:val="24"/>
          <w:u w:val="single"/>
        </w:rPr>
      </w:pPr>
      <w:r w:rsidRPr="00DB5DC9">
        <w:rPr>
          <w:rFonts w:ascii="Lato" w:hAnsi="Lato"/>
          <w:b/>
          <w:sz w:val="32"/>
          <w:szCs w:val="24"/>
          <w:u w:val="single"/>
        </w:rPr>
        <w:t xml:space="preserve">Examples of Arts Education Coverage </w:t>
      </w:r>
    </w:p>
    <w:p w14:paraId="2F1435E0" w14:textId="77777777" w:rsidR="00D229FE" w:rsidRPr="00DB5DC9" w:rsidRDefault="00D229FE">
      <w:pPr>
        <w:rPr>
          <w:rFonts w:ascii="Lato" w:hAnsi="Lato"/>
        </w:rPr>
      </w:pPr>
      <w:r w:rsidRPr="00DB5DC9">
        <w:rPr>
          <w:rFonts w:ascii="Lato" w:hAnsi="Lato"/>
        </w:rPr>
        <w:t xml:space="preserve">Below is a small sampling of arts education coverage. </w:t>
      </w:r>
      <w:proofErr w:type="gramStart"/>
      <w:r w:rsidRPr="00DB5DC9">
        <w:rPr>
          <w:rFonts w:ascii="Lato" w:hAnsi="Lato"/>
        </w:rPr>
        <w:t>The majority of</w:t>
      </w:r>
      <w:proofErr w:type="gramEnd"/>
      <w:r w:rsidRPr="00DB5DC9">
        <w:rPr>
          <w:rFonts w:ascii="Lato" w:hAnsi="Lato"/>
        </w:rPr>
        <w:t xml:space="preserve"> links are connected to the Kennedy Center and/or Ingenuity. Included are also a few links that, while not connected to either organization, are a good representation of arts coverage. </w:t>
      </w:r>
    </w:p>
    <w:p w14:paraId="3563A300" w14:textId="77777777" w:rsidR="00D229FE" w:rsidRPr="00DB5DC9" w:rsidRDefault="00FA27C7" w:rsidP="00D229FE">
      <w:pPr>
        <w:rPr>
          <w:rFonts w:ascii="Lato" w:hAnsi="Lato"/>
          <w:b/>
          <w:sz w:val="24"/>
          <w:szCs w:val="24"/>
        </w:rPr>
      </w:pPr>
      <w:r w:rsidRPr="00DB5DC9">
        <w:rPr>
          <w:rFonts w:ascii="Lato" w:hAnsi="Lato"/>
          <w:b/>
          <w:sz w:val="24"/>
          <w:szCs w:val="24"/>
        </w:rPr>
        <w:t xml:space="preserve">Education Dive: </w:t>
      </w:r>
      <w:hyperlink r:id="rId4" w:history="1">
        <w:r w:rsidRPr="00DB5DC9">
          <w:rPr>
            <w:rStyle w:val="Hyperlink"/>
            <w:rFonts w:ascii="Lato" w:hAnsi="Lato"/>
          </w:rPr>
          <w:t>https://www.educationdive.com/news/data-platform-connecting-schools-with-art-organizations-expanding-to-six-ci/562801/</w:t>
        </w:r>
      </w:hyperlink>
    </w:p>
    <w:p w14:paraId="4A70FB8F" w14:textId="77777777" w:rsidR="00D229FE" w:rsidRPr="00DB5DC9" w:rsidRDefault="00D229FE" w:rsidP="00D229FE">
      <w:pPr>
        <w:rPr>
          <w:rFonts w:ascii="Lato" w:hAnsi="Lato"/>
          <w:sz w:val="24"/>
          <w:szCs w:val="24"/>
        </w:rPr>
      </w:pPr>
      <w:r w:rsidRPr="00DB5DC9">
        <w:rPr>
          <w:rFonts w:ascii="Lato" w:hAnsi="Lato"/>
          <w:b/>
          <w:sz w:val="24"/>
          <w:szCs w:val="24"/>
        </w:rPr>
        <w:t>Scottsdale Independent</w:t>
      </w:r>
      <w:r w:rsidRPr="00DB5DC9">
        <w:rPr>
          <w:rFonts w:ascii="Lato" w:hAnsi="Lato"/>
          <w:sz w:val="24"/>
          <w:szCs w:val="24"/>
        </w:rPr>
        <w:t xml:space="preserve"> (Scottsdale, AZ): </w:t>
      </w:r>
      <w:hyperlink r:id="rId5" w:history="1">
        <w:r w:rsidRPr="00DB5DC9">
          <w:rPr>
            <w:rStyle w:val="Hyperlink"/>
            <w:rFonts w:ascii="Lato" w:hAnsi="Lato"/>
            <w:sz w:val="24"/>
            <w:szCs w:val="24"/>
          </w:rPr>
          <w:t>https://www.scottsdaleindependent.com/news/classroom-teachers-see-arts-integration-assist-student-learning/</w:t>
        </w:r>
      </w:hyperlink>
      <w:r w:rsidRPr="00DB5DC9">
        <w:rPr>
          <w:rFonts w:ascii="Lato" w:hAnsi="Lato"/>
          <w:sz w:val="24"/>
          <w:szCs w:val="24"/>
        </w:rPr>
        <w:t xml:space="preserve"> </w:t>
      </w:r>
    </w:p>
    <w:p w14:paraId="6B6F7E81" w14:textId="77777777" w:rsidR="00FA27C7" w:rsidRPr="00DB5DC9" w:rsidRDefault="00FA27C7" w:rsidP="00D229FE">
      <w:pPr>
        <w:rPr>
          <w:rFonts w:ascii="Lato" w:hAnsi="Lato"/>
          <w:sz w:val="24"/>
          <w:szCs w:val="24"/>
        </w:rPr>
      </w:pPr>
      <w:r w:rsidRPr="00DB5DC9">
        <w:rPr>
          <w:rFonts w:ascii="Lato" w:hAnsi="Lato"/>
          <w:b/>
          <w:sz w:val="24"/>
          <w:szCs w:val="24"/>
        </w:rPr>
        <w:t>WAMU 88.5</w:t>
      </w:r>
      <w:r w:rsidRPr="00DB5DC9">
        <w:rPr>
          <w:rFonts w:ascii="Lato" w:hAnsi="Lato"/>
          <w:sz w:val="24"/>
          <w:szCs w:val="24"/>
        </w:rPr>
        <w:t xml:space="preserve">: </w:t>
      </w:r>
      <w:hyperlink r:id="rId6" w:history="1">
        <w:r w:rsidRPr="00DB5DC9">
          <w:rPr>
            <w:rStyle w:val="Hyperlink"/>
            <w:rFonts w:ascii="Lato" w:hAnsi="Lato"/>
          </w:rPr>
          <w:t>https://wamu.org/story/18/05/23/dcps-student-musicians-take-kennedy-center/</w:t>
        </w:r>
      </w:hyperlink>
      <w:r w:rsidRPr="00DB5DC9">
        <w:rPr>
          <w:rFonts w:ascii="Lato" w:hAnsi="Lato"/>
        </w:rPr>
        <w:t xml:space="preserve"> </w:t>
      </w:r>
    </w:p>
    <w:p w14:paraId="2F5507BC" w14:textId="77777777" w:rsidR="00D229FE" w:rsidRPr="00DB5DC9" w:rsidRDefault="00D229FE" w:rsidP="00D229FE">
      <w:pPr>
        <w:rPr>
          <w:rFonts w:ascii="Lato" w:hAnsi="Lato"/>
          <w:sz w:val="24"/>
          <w:szCs w:val="24"/>
        </w:rPr>
      </w:pPr>
      <w:r w:rsidRPr="00DB5DC9">
        <w:rPr>
          <w:rFonts w:ascii="Lato" w:hAnsi="Lato"/>
          <w:b/>
          <w:sz w:val="24"/>
          <w:szCs w:val="24"/>
        </w:rPr>
        <w:t>WTTG FOX 5</w:t>
      </w:r>
      <w:r w:rsidRPr="00DB5DC9">
        <w:rPr>
          <w:rFonts w:ascii="Lato" w:hAnsi="Lato"/>
          <w:sz w:val="24"/>
          <w:szCs w:val="24"/>
        </w:rPr>
        <w:t xml:space="preserve"> (Washington, D.C – Prince George’s County, MD school system on arts integration): </w:t>
      </w:r>
      <w:hyperlink r:id="rId7" w:history="1">
        <w:r w:rsidRPr="00DB5DC9">
          <w:rPr>
            <w:rStyle w:val="Hyperlink"/>
            <w:rFonts w:ascii="Lato" w:hAnsi="Lato"/>
            <w:sz w:val="24"/>
            <w:szCs w:val="24"/>
          </w:rPr>
          <w:t>http://www.fox5dc.com/news/local-news/kennedy-center-honors-supporting-schools-nationwide-in-arts-education</w:t>
        </w:r>
      </w:hyperlink>
      <w:r w:rsidRPr="00DB5DC9">
        <w:rPr>
          <w:rFonts w:ascii="Lato" w:hAnsi="Lato"/>
          <w:sz w:val="24"/>
          <w:szCs w:val="24"/>
        </w:rPr>
        <w:t xml:space="preserve"> </w:t>
      </w:r>
    </w:p>
    <w:p w14:paraId="6C168E49" w14:textId="77777777" w:rsidR="00D229FE" w:rsidRPr="00DB5DC9" w:rsidRDefault="00D229FE" w:rsidP="00D229FE">
      <w:pPr>
        <w:rPr>
          <w:rStyle w:val="Hyperlink"/>
          <w:rFonts w:ascii="Lato" w:hAnsi="Lato"/>
          <w:sz w:val="24"/>
          <w:szCs w:val="24"/>
        </w:rPr>
      </w:pPr>
      <w:r w:rsidRPr="00DB5DC9">
        <w:rPr>
          <w:rFonts w:ascii="Lato" w:hAnsi="Lato"/>
          <w:b/>
          <w:sz w:val="24"/>
          <w:szCs w:val="24"/>
        </w:rPr>
        <w:t>The Post-Journal</w:t>
      </w:r>
      <w:r w:rsidRPr="00DB5DC9">
        <w:rPr>
          <w:rFonts w:ascii="Lato" w:hAnsi="Lato"/>
          <w:sz w:val="24"/>
          <w:szCs w:val="24"/>
        </w:rPr>
        <w:t xml:space="preserve"> (Jamestown, NY): </w:t>
      </w:r>
      <w:hyperlink r:id="rId8" w:history="1">
        <w:r w:rsidRPr="00DB5DC9">
          <w:rPr>
            <w:rStyle w:val="Hyperlink"/>
            <w:rFonts w:ascii="Lato" w:hAnsi="Lato"/>
            <w:sz w:val="24"/>
            <w:szCs w:val="24"/>
          </w:rPr>
          <w:t>http://www.post-journal.com/life/focus-on-schools/2017/04/ring-eleme</w:t>
        </w:r>
        <w:r w:rsidRPr="00DB5DC9">
          <w:rPr>
            <w:rFonts w:ascii="Lato" w:hAnsi="Lato"/>
          </w:rPr>
          <w:t xml:space="preserve"> </w:t>
        </w:r>
        <w:proofErr w:type="spellStart"/>
        <w:r w:rsidRPr="00DB5DC9">
          <w:rPr>
            <w:rStyle w:val="Hyperlink"/>
            <w:rFonts w:ascii="Lato" w:hAnsi="Lato"/>
            <w:sz w:val="24"/>
            <w:szCs w:val="24"/>
          </w:rPr>
          <w:t>ntary</w:t>
        </w:r>
        <w:proofErr w:type="spellEnd"/>
        <w:r w:rsidRPr="00DB5DC9">
          <w:rPr>
            <w:rStyle w:val="Hyperlink"/>
            <w:rFonts w:ascii="Lato" w:hAnsi="Lato"/>
            <w:sz w:val="24"/>
            <w:szCs w:val="24"/>
          </w:rPr>
          <w:t>-school-benefits-from-</w:t>
        </w:r>
        <w:proofErr w:type="spellStart"/>
        <w:r w:rsidRPr="00DB5DC9">
          <w:rPr>
            <w:rStyle w:val="Hyperlink"/>
            <w:rFonts w:ascii="Lato" w:hAnsi="Lato"/>
            <w:sz w:val="24"/>
            <w:szCs w:val="24"/>
          </w:rPr>
          <w:t>kennedy</w:t>
        </w:r>
        <w:proofErr w:type="spellEnd"/>
        <w:r w:rsidRPr="00DB5DC9">
          <w:rPr>
            <w:rStyle w:val="Hyperlink"/>
            <w:rFonts w:ascii="Lato" w:hAnsi="Lato"/>
            <w:sz w:val="24"/>
            <w:szCs w:val="24"/>
          </w:rPr>
          <w:t>-center-connection/</w:t>
        </w:r>
      </w:hyperlink>
    </w:p>
    <w:p w14:paraId="385D824D" w14:textId="77777777" w:rsidR="00D229FE" w:rsidRPr="00DB5DC9" w:rsidRDefault="00D229FE" w:rsidP="00D229FE">
      <w:pPr>
        <w:rPr>
          <w:rStyle w:val="Hyperlink"/>
          <w:rFonts w:ascii="Lato" w:hAnsi="Lato"/>
          <w:sz w:val="24"/>
          <w:szCs w:val="24"/>
        </w:rPr>
      </w:pPr>
      <w:r w:rsidRPr="00DB5DC9">
        <w:rPr>
          <w:rFonts w:ascii="Lato" w:hAnsi="Lato"/>
          <w:b/>
        </w:rPr>
        <w:t>Chattanooga Times Free Press:</w:t>
      </w:r>
      <w:r w:rsidRPr="00DB5DC9">
        <w:rPr>
          <w:rFonts w:ascii="Lato" w:hAnsi="Lato"/>
        </w:rPr>
        <w:t xml:space="preserve"> </w:t>
      </w:r>
      <w:hyperlink r:id="rId9" w:history="1">
        <w:r w:rsidRPr="00DB5DC9">
          <w:rPr>
            <w:rStyle w:val="Hyperlink"/>
            <w:rFonts w:ascii="Lato" w:hAnsi="Lato"/>
          </w:rPr>
          <w:t>https://www.timesfreepress.com/news/local/story/2019/aug/05/school-officials-community-members-celebrate/500513/</w:t>
        </w:r>
      </w:hyperlink>
    </w:p>
    <w:p w14:paraId="765CA082" w14:textId="77777777" w:rsidR="00D229FE" w:rsidRPr="00DB5DC9" w:rsidRDefault="00D229FE" w:rsidP="00D229FE">
      <w:pPr>
        <w:rPr>
          <w:rFonts w:ascii="Lato" w:hAnsi="Lato"/>
        </w:rPr>
      </w:pPr>
      <w:r w:rsidRPr="00DB5DC9">
        <w:rPr>
          <w:rFonts w:ascii="Lato" w:hAnsi="Lato"/>
          <w:b/>
        </w:rPr>
        <w:t>The Press Democrat:</w:t>
      </w:r>
      <w:r w:rsidRPr="00DB5DC9">
        <w:rPr>
          <w:rFonts w:ascii="Lato" w:hAnsi="Lato"/>
        </w:rPr>
        <w:t xml:space="preserve"> </w:t>
      </w:r>
      <w:hyperlink r:id="rId10" w:history="1">
        <w:r w:rsidRPr="00DB5DC9">
          <w:rPr>
            <w:rStyle w:val="Hyperlink"/>
            <w:rFonts w:ascii="Lato" w:hAnsi="Lato"/>
          </w:rPr>
          <w:t>https://www.pressdemocrat.com/news/local/10445864-181/sonoma-county-public-schools-unveil</w:t>
        </w:r>
      </w:hyperlink>
    </w:p>
    <w:p w14:paraId="5A868194" w14:textId="77777777" w:rsidR="005B7152" w:rsidRPr="00DB5DC9" w:rsidRDefault="005B7152" w:rsidP="00D229FE">
      <w:pPr>
        <w:rPr>
          <w:rFonts w:ascii="Lato" w:hAnsi="Lato"/>
        </w:rPr>
      </w:pPr>
      <w:r w:rsidRPr="00DB5DC9">
        <w:rPr>
          <w:rFonts w:ascii="Lato" w:hAnsi="Lato"/>
          <w:b/>
        </w:rPr>
        <w:t>The Meridian Star</w:t>
      </w:r>
      <w:r w:rsidRPr="00DB5DC9">
        <w:rPr>
          <w:rFonts w:ascii="Lato" w:hAnsi="Lato"/>
        </w:rPr>
        <w:t xml:space="preserve">: </w:t>
      </w:r>
      <w:hyperlink r:id="rId11" w:history="1">
        <w:r w:rsidRPr="00DB5DC9">
          <w:rPr>
            <w:rStyle w:val="Hyperlink"/>
            <w:rFonts w:ascii="Lato" w:hAnsi="Lato"/>
          </w:rPr>
          <w:t>https://www.meridianstar.com/news/local_news/meridian-public-schools-success-of-any-given-child-will-be/article_df0e1bea-4f8a-54e4-8f2e-98dfa51cefb3.html</w:t>
        </w:r>
      </w:hyperlink>
    </w:p>
    <w:p w14:paraId="7525E966" w14:textId="77777777" w:rsidR="005B7152" w:rsidRPr="00DB5DC9" w:rsidRDefault="005B7152" w:rsidP="00D229FE">
      <w:pPr>
        <w:rPr>
          <w:rFonts w:ascii="Lato" w:hAnsi="Lato"/>
        </w:rPr>
      </w:pPr>
      <w:r w:rsidRPr="00DB5DC9">
        <w:rPr>
          <w:rFonts w:ascii="Lato" w:hAnsi="Lato"/>
          <w:b/>
        </w:rPr>
        <w:t>The New York Times</w:t>
      </w:r>
      <w:r w:rsidRPr="00DB5DC9">
        <w:rPr>
          <w:rFonts w:ascii="Lato" w:hAnsi="Lato"/>
        </w:rPr>
        <w:t xml:space="preserve">: </w:t>
      </w:r>
      <w:hyperlink r:id="rId12" w:history="1">
        <w:r w:rsidRPr="00DB5DC9">
          <w:rPr>
            <w:rStyle w:val="Hyperlink"/>
            <w:rFonts w:ascii="Lato" w:hAnsi="Lato"/>
          </w:rPr>
          <w:t>https://www.nytimes.com/2019/03/04/well/family/using-arts-education-to-help-other-lessons-stick.html</w:t>
        </w:r>
      </w:hyperlink>
      <w:r w:rsidRPr="00DB5DC9">
        <w:rPr>
          <w:rFonts w:ascii="Lato" w:hAnsi="Lato"/>
        </w:rPr>
        <w:t xml:space="preserve"> </w:t>
      </w:r>
    </w:p>
    <w:p w14:paraId="729AF2B9" w14:textId="77777777" w:rsidR="00D229FE" w:rsidRPr="00DB5DC9" w:rsidRDefault="00D229FE" w:rsidP="00D229FE">
      <w:pPr>
        <w:rPr>
          <w:rStyle w:val="Hyperlink"/>
          <w:rFonts w:ascii="Lato" w:hAnsi="Lato"/>
          <w:sz w:val="24"/>
          <w:szCs w:val="24"/>
        </w:rPr>
      </w:pPr>
      <w:bookmarkStart w:id="0" w:name="_GoBack"/>
      <w:bookmarkEnd w:id="0"/>
    </w:p>
    <w:p w14:paraId="3D5E9759" w14:textId="77777777" w:rsidR="00D229FE" w:rsidRPr="00DB5DC9" w:rsidRDefault="00D229FE" w:rsidP="00D229FE">
      <w:pPr>
        <w:rPr>
          <w:rStyle w:val="Hyperlink"/>
          <w:rFonts w:ascii="Lato" w:hAnsi="Lato"/>
          <w:sz w:val="24"/>
          <w:szCs w:val="24"/>
        </w:rPr>
      </w:pPr>
    </w:p>
    <w:p w14:paraId="70E0F9C9" w14:textId="77777777" w:rsidR="00D229FE" w:rsidRPr="00DB5DC9" w:rsidRDefault="00D229FE" w:rsidP="00D229FE">
      <w:pPr>
        <w:rPr>
          <w:rFonts w:ascii="Lato" w:hAnsi="Lato"/>
        </w:rPr>
      </w:pPr>
    </w:p>
    <w:sectPr w:rsidR="00D229FE" w:rsidRPr="00DB5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FE"/>
    <w:rsid w:val="00434003"/>
    <w:rsid w:val="005B7152"/>
    <w:rsid w:val="00D229FE"/>
    <w:rsid w:val="00D57FF7"/>
    <w:rsid w:val="00DB5DC9"/>
    <w:rsid w:val="00FA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600C"/>
  <w15:chartTrackingRefBased/>
  <w15:docId w15:val="{091CDAB1-EE21-4F83-AFB7-0CBB4BCF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-journal.com/life/focus-on-schools/2017/04/ring-elementary-school-benefits-from-kennedy-center-connectio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x5dc.com/news/local-news/kennedy-center-honors-supporting-schools-nationwide-in-arts-education" TargetMode="External"/><Relationship Id="rId12" Type="http://schemas.openxmlformats.org/officeDocument/2006/relationships/hyperlink" Target="https://www.nytimes.com/2019/03/04/well/family/using-arts-education-to-help-other-lessons-stic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mu.org/story/18/05/23/dcps-student-musicians-take-kennedy-center/" TargetMode="External"/><Relationship Id="rId11" Type="http://schemas.openxmlformats.org/officeDocument/2006/relationships/hyperlink" Target="https://www.meridianstar.com/news/local_news/meridian-public-schools-success-of-any-given-child-will-be/article_df0e1bea-4f8a-54e4-8f2e-98dfa51cefb3.html" TargetMode="External"/><Relationship Id="rId5" Type="http://schemas.openxmlformats.org/officeDocument/2006/relationships/hyperlink" Target="https://www.scottsdaleindependent.com/news/classroom-teachers-see-arts-integration-assist-student-learning/" TargetMode="External"/><Relationship Id="rId10" Type="http://schemas.openxmlformats.org/officeDocument/2006/relationships/hyperlink" Target="https://www.pressdemocrat.com/news/local/10445864-181/sonoma-county-public-schools-unveil" TargetMode="External"/><Relationship Id="rId4" Type="http://schemas.openxmlformats.org/officeDocument/2006/relationships/hyperlink" Target="https://www.educationdive.com/news/data-platform-connecting-schools-with-art-organizations-expanding-to-six-ci/562801/" TargetMode="External"/><Relationship Id="rId9" Type="http://schemas.openxmlformats.org/officeDocument/2006/relationships/hyperlink" Target="https://www.timesfreepress.com/news/local/story/2019/aug/05/school-officials-community-members-celebrate/5005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 F. Kennedy Center for the Performing Arts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Laeger, Brittany A</dc:creator>
  <cp:keywords/>
  <dc:description/>
  <cp:lastModifiedBy>Chloe Patton</cp:lastModifiedBy>
  <cp:revision>2</cp:revision>
  <dcterms:created xsi:type="dcterms:W3CDTF">2020-02-04T16:23:00Z</dcterms:created>
  <dcterms:modified xsi:type="dcterms:W3CDTF">2020-02-04T16:23:00Z</dcterms:modified>
</cp:coreProperties>
</file>